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E878F2" w:rsidRDefault="00E878F2" w:rsidP="003826CB">
      <w:pPr>
        <w:jc w:val="both"/>
        <w:rPr>
          <w:rFonts w:ascii="Trebuchet MS" w:hAnsi="Trebuchet MS"/>
          <w:b/>
        </w:rPr>
      </w:pP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878F2" w:rsidRDefault="00E878F2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/>
          <w:color w:val="FF0000"/>
        </w:rPr>
      </w:pPr>
    </w:p>
    <w:p w:rsidR="003826CB" w:rsidRPr="00E878F2" w:rsidRDefault="003826CB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E878F2">
        <w:rPr>
          <w:rFonts w:ascii="Trebuchet MS" w:hAnsi="Trebuchet MS"/>
          <w:b/>
        </w:rPr>
        <w:t xml:space="preserve">Con riferimento alla domanda di partecipazione alla </w:t>
      </w:r>
      <w:r w:rsidR="00E878F2" w:rsidRPr="00E878F2">
        <w:rPr>
          <w:rFonts w:ascii="Trebuchet MS" w:hAnsi="Trebuchet MS"/>
          <w:b/>
        </w:rPr>
        <w:t>selezione pubblica, per titoli ed esami, per il reclutamento di n. 1 unità di categoria D, posizione economica D1 - Area Tecnica, Tecnico-Scientifica ed Elaborazione Dati, con rapporto di lavoro subordinato a tempo determinato, full time, della durata di 12 mesi, eventualmente prorogabile, presso</w:t>
      </w:r>
      <w:r w:rsidR="00E878F2" w:rsidRPr="00E878F2">
        <w:rPr>
          <w:rFonts w:ascii="Trebuchet MS" w:hAnsi="Trebuchet MS"/>
          <w:b/>
        </w:rPr>
        <w:t xml:space="preserve"> </w:t>
      </w:r>
      <w:r w:rsidR="00E878F2" w:rsidRPr="00E878F2">
        <w:rPr>
          <w:rFonts w:ascii="Trebuchet MS" w:hAnsi="Trebuchet MS"/>
          <w:b/>
        </w:rPr>
        <w:t xml:space="preserve">l’Università degli Studi di Milano </w:t>
      </w:r>
      <w:r w:rsidR="00E878F2" w:rsidRPr="00E878F2">
        <w:rPr>
          <w:rFonts w:ascii="Trebuchet MS" w:hAnsi="Trebuchet MS"/>
          <w:b/>
        </w:rPr>
        <w:t>-</w:t>
      </w:r>
      <w:r w:rsidR="00E878F2" w:rsidRPr="00E878F2">
        <w:rPr>
          <w:rFonts w:ascii="Trebuchet MS" w:hAnsi="Trebuchet MS"/>
          <w:b/>
        </w:rPr>
        <w:t xml:space="preserve"> Dipartimento di Scienze Farmacologiche e Biomolecolari, </w:t>
      </w:r>
      <w:r w:rsidR="00E878F2" w:rsidRPr="00E878F2">
        <w:rPr>
          <w:rFonts w:ascii="Trebuchet MS" w:hAnsi="Trebuchet MS" w:cs="Trebuchet MS"/>
          <w:b/>
        </w:rPr>
        <w:t>a supporto delle attività relative ai progetti dipartimentali che hanno lo scopo di studiare nuovi ingredienti di origine vegetale da inserire in formulazioni adatte all’integrazione alimentare o che possano essere utilizzate come coadiuvanti al trattamento farmacologico</w:t>
      </w:r>
      <w:r w:rsidRPr="00E878F2">
        <w:rPr>
          <w:rFonts w:ascii="Trebuchet MS" w:hAnsi="Trebuchet MS"/>
          <w:b/>
        </w:rPr>
        <w:t xml:space="preserve">, pubblicata il …………………… </w:t>
      </w:r>
      <w:bookmarkStart w:id="0" w:name="_Hlk91143576"/>
      <w:r w:rsidRPr="00E878F2">
        <w:rPr>
          <w:rFonts w:ascii="Trebuchet MS" w:hAnsi="Trebuchet MS" w:cs="Trebuchet MS"/>
          <w:b/>
        </w:rPr>
        <w:t>codice 22197</w:t>
      </w:r>
      <w:bookmarkEnd w:id="0"/>
    </w:p>
    <w:p w:rsidR="00A4666D" w:rsidRPr="00E878F2" w:rsidRDefault="00A4666D" w:rsidP="00A4666D">
      <w:pPr>
        <w:jc w:val="both"/>
        <w:rPr>
          <w:rFonts w:ascii="Trebuchet MS" w:hAnsi="Trebuchet MS"/>
          <w:b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bookmarkStart w:id="1" w:name="_GoBack"/>
      <w:bookmarkEnd w:id="1"/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titoli scientifici quali pubblicazioni e lavori originali:</w:t>
            </w:r>
          </w:p>
          <w:p w:rsidR="00A4666D" w:rsidRPr="007F3155" w:rsidRDefault="00A4666D" w:rsidP="00946D62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lastRenderedPageBreak/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lastRenderedPageBreak/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04D1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878F2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4C58E85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CDA5-0DD7-40BD-93CB-A0AF30B9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567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4340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2022-09-08T07:49:00Z</cp:lastPrinted>
  <dcterms:created xsi:type="dcterms:W3CDTF">2022-09-08T07:42:00Z</dcterms:created>
  <dcterms:modified xsi:type="dcterms:W3CDTF">2022-09-08T07:49:00Z</dcterms:modified>
</cp:coreProperties>
</file>